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99" w:rsidRPr="00A70C96" w:rsidRDefault="00517799" w:rsidP="0051779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Bosna i Hercegovina</w:t>
      </w:r>
    </w:p>
    <w:p w:rsidR="00517799" w:rsidRPr="00A70C96" w:rsidRDefault="00517799" w:rsidP="0051779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Federacija Bosne i Hercegovine</w:t>
      </w:r>
    </w:p>
    <w:p w:rsidR="00517799" w:rsidRPr="00A70C96" w:rsidRDefault="00517799" w:rsidP="0051779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Zeničko-dobojski kanton</w:t>
      </w:r>
    </w:p>
    <w:p w:rsidR="00517799" w:rsidRPr="00A70C96" w:rsidRDefault="00517799" w:rsidP="0051779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JU Muzej Tešanj</w:t>
      </w:r>
    </w:p>
    <w:p w:rsidR="00517799" w:rsidRPr="00A70C96" w:rsidRDefault="00517799" w:rsidP="0051779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517799" w:rsidRPr="00A70C96" w:rsidRDefault="00517799" w:rsidP="0051779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517799" w:rsidRPr="00A70C96" w:rsidRDefault="00517799" w:rsidP="0051779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 xml:space="preserve">Na osnovu Odluke Upravnog odbora </w:t>
      </w:r>
      <w:r>
        <w:rPr>
          <w:rFonts w:ascii="Times New Roman" w:hAnsi="Times New Roman" w:cs="Times New Roman"/>
          <w:sz w:val="18"/>
          <w:szCs w:val="18"/>
        </w:rPr>
        <w:t>JU Muzej Tešanj broj: 01-40-67.2/21 od 29.7.2021</w:t>
      </w:r>
      <w:r w:rsidRPr="00A70C96">
        <w:rPr>
          <w:rFonts w:ascii="Times New Roman" w:hAnsi="Times New Roman" w:cs="Times New Roman"/>
          <w:sz w:val="18"/>
          <w:szCs w:val="18"/>
        </w:rPr>
        <w:t>. godine, Javna ustanova Muzej Tešanj raspisuje</w:t>
      </w:r>
    </w:p>
    <w:p w:rsidR="00517799" w:rsidRPr="00A70C96" w:rsidRDefault="00517799" w:rsidP="0051779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517799" w:rsidRPr="00A70C96" w:rsidRDefault="00517799" w:rsidP="00517799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0C96">
        <w:rPr>
          <w:rFonts w:ascii="Times New Roman" w:hAnsi="Times New Roman" w:cs="Times New Roman"/>
          <w:b/>
          <w:sz w:val="18"/>
          <w:szCs w:val="18"/>
        </w:rPr>
        <w:t>KONKURS</w:t>
      </w:r>
    </w:p>
    <w:p w:rsidR="00517799" w:rsidRPr="00A70C96" w:rsidRDefault="00517799" w:rsidP="00517799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0C96">
        <w:rPr>
          <w:rFonts w:ascii="Times New Roman" w:hAnsi="Times New Roman" w:cs="Times New Roman"/>
          <w:b/>
          <w:sz w:val="18"/>
          <w:szCs w:val="18"/>
        </w:rPr>
        <w:t>za prijem zaposlenika na određeno vrijeme</w:t>
      </w:r>
    </w:p>
    <w:p w:rsidR="00517799" w:rsidRPr="00A70C96" w:rsidRDefault="00517799" w:rsidP="00517799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17799" w:rsidRPr="00A70C96" w:rsidRDefault="00517799" w:rsidP="00517799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0C96">
        <w:rPr>
          <w:rFonts w:ascii="Times New Roman" w:hAnsi="Times New Roman" w:cs="Times New Roman"/>
          <w:b/>
          <w:sz w:val="18"/>
          <w:szCs w:val="18"/>
        </w:rPr>
        <w:t>I</w:t>
      </w:r>
    </w:p>
    <w:p w:rsidR="00517799" w:rsidRPr="00A70C96" w:rsidRDefault="00517799" w:rsidP="005177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Raspisuje se konkurs za prijem zaposlenika na određeno radno vrijeme, 1 izvršilac, do povratka zaposlenice sa funkcije, a najduže godinu dana</w:t>
      </w:r>
    </w:p>
    <w:p w:rsidR="00517799" w:rsidRPr="00A70C96" w:rsidRDefault="00517799" w:rsidP="0051779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17799" w:rsidRPr="00A70C96" w:rsidRDefault="00517799" w:rsidP="005177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 xml:space="preserve"> Konkurs se raspisuje na radno mjesto Kustos</w:t>
      </w:r>
    </w:p>
    <w:p w:rsidR="00517799" w:rsidRPr="00A70C96" w:rsidRDefault="00517799" w:rsidP="0051779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17799" w:rsidRPr="00A70C96" w:rsidRDefault="00517799" w:rsidP="00517799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0C96">
        <w:rPr>
          <w:rFonts w:ascii="Times New Roman" w:hAnsi="Times New Roman" w:cs="Times New Roman"/>
          <w:b/>
          <w:sz w:val="18"/>
          <w:szCs w:val="18"/>
        </w:rPr>
        <w:t>II</w:t>
      </w:r>
    </w:p>
    <w:p w:rsidR="00517799" w:rsidRPr="00A70C96" w:rsidRDefault="00517799" w:rsidP="0051779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Na radno mjesto Kustos  može biti primljeno lice koje ispunjava sljedeće uslove:</w:t>
      </w:r>
    </w:p>
    <w:p w:rsidR="00517799" w:rsidRPr="00A70C96" w:rsidRDefault="00517799" w:rsidP="0051779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Opći uslovi:</w:t>
      </w:r>
    </w:p>
    <w:p w:rsidR="00517799" w:rsidRPr="00A70C96" w:rsidRDefault="00517799" w:rsidP="0051779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Da je državljanin Bosne i Hercegovine</w:t>
      </w:r>
    </w:p>
    <w:p w:rsidR="00517799" w:rsidRPr="00A70C96" w:rsidRDefault="00517799" w:rsidP="0051779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Da je stariji od 18 godina</w:t>
      </w:r>
    </w:p>
    <w:p w:rsidR="00517799" w:rsidRPr="00A70C96" w:rsidRDefault="00517799" w:rsidP="0051779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Posebni uslovi:</w:t>
      </w:r>
    </w:p>
    <w:p w:rsidR="00517799" w:rsidRPr="00A70C96" w:rsidRDefault="00517799" w:rsidP="0051779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VSS (VII stepen ili minimalno 240 ECTS bodova</w:t>
      </w:r>
      <w:r>
        <w:rPr>
          <w:rFonts w:ascii="Times New Roman" w:hAnsi="Times New Roman" w:cs="Times New Roman"/>
          <w:sz w:val="18"/>
          <w:szCs w:val="18"/>
        </w:rPr>
        <w:t xml:space="preserve"> ili master historije</w:t>
      </w:r>
      <w:r w:rsidRPr="00A70C96">
        <w:rPr>
          <w:rFonts w:ascii="Times New Roman" w:hAnsi="Times New Roman" w:cs="Times New Roman"/>
          <w:sz w:val="18"/>
          <w:szCs w:val="18"/>
        </w:rPr>
        <w:t>), Filozofski fakultet, ods</w:t>
      </w:r>
      <w:r>
        <w:rPr>
          <w:rFonts w:ascii="Times New Roman" w:hAnsi="Times New Roman" w:cs="Times New Roman"/>
          <w:sz w:val="18"/>
          <w:szCs w:val="18"/>
        </w:rPr>
        <w:t>jek za historiju, jednopredmetni</w:t>
      </w:r>
    </w:p>
    <w:p w:rsidR="00517799" w:rsidRPr="00A70C96" w:rsidRDefault="00517799" w:rsidP="0051779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Najmanje 2 godine radnog iskustva</w:t>
      </w:r>
    </w:p>
    <w:p w:rsidR="00517799" w:rsidRPr="00A70C96" w:rsidRDefault="00517799" w:rsidP="0051779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Poznavanje rada na računaru</w:t>
      </w:r>
    </w:p>
    <w:p w:rsidR="00517799" w:rsidRPr="00A70C96" w:rsidRDefault="00517799" w:rsidP="0051779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 xml:space="preserve">Poznavanje engleskog </w:t>
      </w:r>
      <w:r>
        <w:rPr>
          <w:rFonts w:ascii="Times New Roman" w:hAnsi="Times New Roman" w:cs="Times New Roman"/>
          <w:sz w:val="18"/>
          <w:szCs w:val="18"/>
        </w:rPr>
        <w:t xml:space="preserve">ili njemačkog </w:t>
      </w:r>
      <w:r w:rsidRPr="00A70C96">
        <w:rPr>
          <w:rFonts w:ascii="Times New Roman" w:hAnsi="Times New Roman" w:cs="Times New Roman"/>
          <w:sz w:val="18"/>
          <w:szCs w:val="18"/>
        </w:rPr>
        <w:t>jezika</w:t>
      </w:r>
    </w:p>
    <w:p w:rsidR="00517799" w:rsidRPr="00A70C96" w:rsidRDefault="00517799" w:rsidP="0051779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Objavljeni stručno-nauč</w:t>
      </w:r>
      <w:r>
        <w:rPr>
          <w:rFonts w:ascii="Times New Roman" w:hAnsi="Times New Roman" w:cs="Times New Roman"/>
          <w:sz w:val="18"/>
          <w:szCs w:val="18"/>
        </w:rPr>
        <w:t>ni radovi iz oblasti historije</w:t>
      </w:r>
    </w:p>
    <w:p w:rsidR="00517799" w:rsidRPr="00A70C96" w:rsidRDefault="00517799" w:rsidP="0051779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17799" w:rsidRPr="00A70C96" w:rsidRDefault="00517799" w:rsidP="00517799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0C96">
        <w:rPr>
          <w:rFonts w:ascii="Times New Roman" w:hAnsi="Times New Roman" w:cs="Times New Roman"/>
          <w:b/>
          <w:sz w:val="18"/>
          <w:szCs w:val="18"/>
        </w:rPr>
        <w:t>III</w:t>
      </w:r>
    </w:p>
    <w:p w:rsidR="00517799" w:rsidRPr="00A70C96" w:rsidRDefault="00517799" w:rsidP="0051779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Uz prijavu na konkurs kandidati su dužni priložiti:</w:t>
      </w:r>
    </w:p>
    <w:p w:rsidR="00517799" w:rsidRPr="00A70C96" w:rsidRDefault="00517799" w:rsidP="00517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Kraću biografiju</w:t>
      </w:r>
    </w:p>
    <w:p w:rsidR="00517799" w:rsidRPr="00184FFD" w:rsidRDefault="00517799" w:rsidP="00517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84FFD">
        <w:rPr>
          <w:rFonts w:ascii="Times New Roman" w:hAnsi="Times New Roman" w:cs="Times New Roman"/>
          <w:sz w:val="18"/>
          <w:szCs w:val="18"/>
        </w:rPr>
        <w:t>Uvjerenje o državljanstvu (ne starije od 6 mjeseci)</w:t>
      </w:r>
    </w:p>
    <w:p w:rsidR="00517799" w:rsidRPr="00184FFD" w:rsidRDefault="00517799" w:rsidP="00517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84FFD">
        <w:rPr>
          <w:rFonts w:ascii="Times New Roman" w:hAnsi="Times New Roman" w:cs="Times New Roman"/>
          <w:sz w:val="18"/>
          <w:szCs w:val="18"/>
        </w:rPr>
        <w:t>Dokaz o stručnoj spremi  (ovjerena kopija diplome)</w:t>
      </w:r>
    </w:p>
    <w:p w:rsidR="00517799" w:rsidRPr="00184FFD" w:rsidRDefault="00517799" w:rsidP="00517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84FFD">
        <w:rPr>
          <w:rFonts w:ascii="Times New Roman" w:hAnsi="Times New Roman" w:cs="Times New Roman"/>
          <w:sz w:val="18"/>
          <w:szCs w:val="18"/>
        </w:rPr>
        <w:t>Potvrdu o radnom iskustvu (Služba PIO/MIO)</w:t>
      </w:r>
    </w:p>
    <w:p w:rsidR="00184FFD" w:rsidRPr="00184FFD" w:rsidRDefault="00184FFD" w:rsidP="00184F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84FFD">
        <w:rPr>
          <w:rFonts w:ascii="Times New Roman" w:hAnsi="Times New Roman" w:cs="Times New Roman"/>
          <w:sz w:val="18"/>
          <w:szCs w:val="18"/>
        </w:rPr>
        <w:t>Uvjerenje o položenon stručnom ispitu za kustosa (ovjerena kopija)</w:t>
      </w:r>
    </w:p>
    <w:p w:rsidR="00517799" w:rsidRPr="00184FFD" w:rsidRDefault="00517799" w:rsidP="00517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84FFD">
        <w:rPr>
          <w:rFonts w:ascii="Times New Roman" w:hAnsi="Times New Roman" w:cs="Times New Roman"/>
          <w:sz w:val="18"/>
          <w:szCs w:val="18"/>
        </w:rPr>
        <w:t>Dokaz o poznavanju rada na računaru</w:t>
      </w:r>
    </w:p>
    <w:p w:rsidR="00517799" w:rsidRPr="00184FFD" w:rsidRDefault="00517799" w:rsidP="00517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84FFD">
        <w:rPr>
          <w:rFonts w:ascii="Times New Roman" w:hAnsi="Times New Roman" w:cs="Times New Roman"/>
          <w:sz w:val="18"/>
          <w:szCs w:val="18"/>
        </w:rPr>
        <w:t>Dokaz o poznavanju engleskog ili njemačkog jezika</w:t>
      </w:r>
    </w:p>
    <w:p w:rsidR="00517799" w:rsidRPr="00184FFD" w:rsidRDefault="00517799" w:rsidP="00517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84FFD">
        <w:rPr>
          <w:rFonts w:ascii="Times New Roman" w:hAnsi="Times New Roman" w:cs="Times New Roman"/>
          <w:sz w:val="18"/>
          <w:szCs w:val="18"/>
        </w:rPr>
        <w:t>Dokaz o objavljenim stručno-naučnim radovima iz oblasti historije</w:t>
      </w:r>
    </w:p>
    <w:p w:rsidR="00517799" w:rsidRPr="00A70C96" w:rsidRDefault="00517799" w:rsidP="0051779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17799" w:rsidRPr="00A70C96" w:rsidRDefault="00517799" w:rsidP="0051779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Dokumenti koji se prilažu moraju biti originalni ili ovjerene kopije.</w:t>
      </w:r>
    </w:p>
    <w:p w:rsidR="00517799" w:rsidRPr="00A70C96" w:rsidRDefault="00517799" w:rsidP="0051779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Svi kandidati koji budu ispunjavali opće i posebne uslove bit će  pozvani na intervju, nakon kojeg će se formirati konačna rang lista.</w:t>
      </w:r>
    </w:p>
    <w:p w:rsidR="00517799" w:rsidRPr="00A70C96" w:rsidRDefault="00517799" w:rsidP="0051779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517799" w:rsidRPr="00A70C96" w:rsidRDefault="00517799" w:rsidP="00517799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0C96">
        <w:rPr>
          <w:rFonts w:ascii="Times New Roman" w:hAnsi="Times New Roman" w:cs="Times New Roman"/>
          <w:b/>
          <w:sz w:val="18"/>
          <w:szCs w:val="18"/>
        </w:rPr>
        <w:t>IV</w:t>
      </w:r>
    </w:p>
    <w:p w:rsidR="00517799" w:rsidRPr="00A70C96" w:rsidRDefault="00517799" w:rsidP="0051779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Konkurs je objavljen u jednom od dnevnih listova u BiH i ostaje otvoren 8 dana od dana objavljivanja. Prijave slati na adresu: JU Muzej Tešanj, ulica Kralja Tvrtka br. 1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A70C96">
        <w:rPr>
          <w:rFonts w:ascii="Times New Roman" w:hAnsi="Times New Roman" w:cs="Times New Roman"/>
          <w:sz w:val="18"/>
          <w:szCs w:val="18"/>
        </w:rPr>
        <w:t xml:space="preserve">, 74 260 Tešanj, sa naznakom: </w:t>
      </w:r>
      <w:r w:rsidRPr="00A70C96">
        <w:rPr>
          <w:rFonts w:ascii="Times New Roman" w:hAnsi="Times New Roman" w:cs="Times New Roman"/>
          <w:b/>
          <w:sz w:val="18"/>
          <w:szCs w:val="18"/>
        </w:rPr>
        <w:t xml:space="preserve">„Prijava na konkurs - NE OTVARATI“. </w:t>
      </w:r>
      <w:r w:rsidRPr="00A70C96">
        <w:rPr>
          <w:rFonts w:ascii="Times New Roman" w:hAnsi="Times New Roman" w:cs="Times New Roman"/>
          <w:sz w:val="18"/>
          <w:szCs w:val="18"/>
        </w:rPr>
        <w:t>Kandidati su na prijavi dužni ostaviti adresu i broj telefona za kontakt. Svakom kandidatu bit će ponuđen termin za intervju i ukoliko se kandidat ne odazove, smatrat će se da je odustao od konkursa.</w:t>
      </w:r>
    </w:p>
    <w:p w:rsidR="00517799" w:rsidRPr="00A70C96" w:rsidRDefault="00517799" w:rsidP="0051779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517799" w:rsidRPr="00A70C96" w:rsidRDefault="00517799" w:rsidP="0051779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A70C96">
        <w:rPr>
          <w:rFonts w:ascii="Times New Roman" w:hAnsi="Times New Roman" w:cs="Times New Roman"/>
          <w:sz w:val="18"/>
          <w:szCs w:val="18"/>
        </w:rPr>
        <w:t>Nepotpune i neblagovremene prijave neće se razmatrati.</w:t>
      </w:r>
    </w:p>
    <w:p w:rsidR="00517799" w:rsidRPr="00A70C96" w:rsidRDefault="00517799" w:rsidP="0051779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17799" w:rsidRDefault="00517799" w:rsidP="0051779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17799" w:rsidRDefault="00517799" w:rsidP="00517799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Direktorica Muzeja Tešanj</w:t>
      </w:r>
    </w:p>
    <w:p w:rsidR="00517799" w:rsidRPr="00A70C96" w:rsidRDefault="00517799" w:rsidP="00517799">
      <w:pPr>
        <w:pStyle w:val="NoSpacing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mr. Mensura Mujkanović</w:t>
      </w:r>
    </w:p>
    <w:p w:rsidR="00517799" w:rsidRPr="00D4039A" w:rsidRDefault="00517799" w:rsidP="00517799">
      <w:pPr>
        <w:pStyle w:val="NoSpacing"/>
        <w:rPr>
          <w:b/>
          <w:sz w:val="20"/>
          <w:szCs w:val="20"/>
        </w:rPr>
      </w:pPr>
    </w:p>
    <w:p w:rsidR="00517799" w:rsidRPr="001A204F" w:rsidRDefault="00517799" w:rsidP="00517799">
      <w:pPr>
        <w:pStyle w:val="NoSpacing"/>
        <w:jc w:val="both"/>
        <w:rPr>
          <w:sz w:val="20"/>
          <w:szCs w:val="20"/>
        </w:rPr>
      </w:pPr>
      <w:r w:rsidRPr="00D4039A">
        <w:rPr>
          <w:sz w:val="20"/>
          <w:szCs w:val="20"/>
        </w:rPr>
        <w:t xml:space="preserve">                     </w:t>
      </w:r>
      <w:r w:rsidRPr="001A204F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517799" w:rsidRDefault="00517799" w:rsidP="00517799"/>
    <w:p w:rsidR="00C24AE1" w:rsidRDefault="00C24AE1"/>
    <w:sectPr w:rsidR="00C24AE1" w:rsidSect="008D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EFD"/>
    <w:multiLevelType w:val="hybridMultilevel"/>
    <w:tmpl w:val="F754D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536"/>
    <w:multiLevelType w:val="hybridMultilevel"/>
    <w:tmpl w:val="CAA0FD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750F3"/>
    <w:multiLevelType w:val="hybridMultilevel"/>
    <w:tmpl w:val="5BE4CAB2"/>
    <w:lvl w:ilvl="0" w:tplc="5B0C3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D3FFF"/>
    <w:multiLevelType w:val="hybridMultilevel"/>
    <w:tmpl w:val="B136199C"/>
    <w:lvl w:ilvl="0" w:tplc="5B0C3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799"/>
    <w:rsid w:val="00184FFD"/>
    <w:rsid w:val="00517799"/>
    <w:rsid w:val="00C2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9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799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2021-07-30T06:45:00Z</cp:lastPrinted>
  <dcterms:created xsi:type="dcterms:W3CDTF">2021-07-30T06:25:00Z</dcterms:created>
  <dcterms:modified xsi:type="dcterms:W3CDTF">2021-07-30T06:45:00Z</dcterms:modified>
</cp:coreProperties>
</file>